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Lang Scott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GARRET MOUNTAIN PLAZA SUITE 401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Anterix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2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WOODLAND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07424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4,650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21.28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s/ Gena L. Ashe,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3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1601" TargetMode="External"/><Relationship Id="rId14" Type="http://schemas.openxmlformats.org/officeDocument/2006/relationships/hyperlink" Target="http://www.sec.gov/cgi-bin/browse-edgar?action=getcompany&amp;CIK=0001304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2025-09-19T07:59:23Z</dcterms:created>
  <dcterms:modified xsi:type="dcterms:W3CDTF">2025-09-19T07:59:23Z</dcterms:modified>
</cp:coreProperties>
</file>